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99" w:rsidRPr="00B502D4" w:rsidRDefault="00022758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B502D4">
        <w:rPr>
          <w:b/>
          <w:szCs w:val="20"/>
        </w:rPr>
        <w:t>Перечень научных публикаций обучающихся, осуществляющих научно-исследовательскую де</w:t>
      </w:r>
      <w:r w:rsidRPr="00B502D4">
        <w:rPr>
          <w:b/>
          <w:szCs w:val="20"/>
        </w:rPr>
        <w:t>я</w:t>
      </w:r>
      <w:r w:rsidRPr="00B502D4">
        <w:rPr>
          <w:b/>
          <w:szCs w:val="20"/>
        </w:rPr>
        <w:t>тельность в рамках образовательной программы</w:t>
      </w:r>
    </w:p>
    <w:p w:rsidR="00305F99" w:rsidRPr="00817B37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05F99" w:rsidRPr="00817B37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17B37">
        <w:rPr>
          <w:b/>
          <w:sz w:val="20"/>
          <w:szCs w:val="20"/>
        </w:rPr>
        <w:t>201</w:t>
      </w:r>
      <w:r w:rsidR="00863E2A" w:rsidRPr="00817B37">
        <w:rPr>
          <w:b/>
          <w:sz w:val="20"/>
          <w:szCs w:val="20"/>
        </w:rPr>
        <w:t>7</w:t>
      </w:r>
      <w:r w:rsidRPr="00817B37">
        <w:rPr>
          <w:b/>
          <w:sz w:val="20"/>
          <w:szCs w:val="20"/>
        </w:rPr>
        <w:t>г.: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</w:rPr>
        <w:t xml:space="preserve">Торопов, А. С. </w:t>
      </w:r>
      <w:r w:rsidRPr="00817B37">
        <w:rPr>
          <w:sz w:val="20"/>
          <w:szCs w:val="20"/>
          <w:lang w:eastAsia="en-US"/>
        </w:rPr>
        <w:t xml:space="preserve">Направления применения беспилотных летательных аппаратов для диагностики воздушных линий электропередачи </w:t>
      </w:r>
      <w:r w:rsidRPr="00817B37">
        <w:rPr>
          <w:sz w:val="20"/>
          <w:szCs w:val="20"/>
        </w:rPr>
        <w:t xml:space="preserve">[Текст] / А. С. Торопов, А. В. Байшев // </w:t>
      </w:r>
      <w:r w:rsidRPr="00817B37">
        <w:rPr>
          <w:sz w:val="20"/>
          <w:szCs w:val="20"/>
          <w:lang w:eastAsia="en-US"/>
        </w:rPr>
        <w:t>Вестник Восточно-Сибирского государстве</w:t>
      </w:r>
      <w:r w:rsidRPr="00817B37">
        <w:rPr>
          <w:sz w:val="20"/>
          <w:szCs w:val="20"/>
          <w:lang w:eastAsia="en-US"/>
        </w:rPr>
        <w:t>н</w:t>
      </w:r>
      <w:r w:rsidRPr="00817B37">
        <w:rPr>
          <w:sz w:val="20"/>
          <w:szCs w:val="20"/>
          <w:lang w:eastAsia="en-US"/>
        </w:rPr>
        <w:t>ного университета технологий и управления (Вестник ВСГУТУ). –</w:t>
      </w:r>
      <w:r w:rsidRPr="00817B37">
        <w:rPr>
          <w:sz w:val="20"/>
          <w:szCs w:val="20"/>
        </w:rPr>
        <w:t xml:space="preserve"> </w:t>
      </w:r>
      <w:r w:rsidRPr="00817B37">
        <w:rPr>
          <w:sz w:val="20"/>
          <w:szCs w:val="20"/>
          <w:lang w:eastAsia="en-US"/>
        </w:rPr>
        <w:t>Научно-технический журнал</w:t>
      </w:r>
      <w:r w:rsidRPr="00817B37">
        <w:rPr>
          <w:sz w:val="20"/>
          <w:szCs w:val="20"/>
        </w:rPr>
        <w:t xml:space="preserve">. – </w:t>
      </w:r>
      <w:r w:rsidRPr="00817B37">
        <w:rPr>
          <w:sz w:val="20"/>
          <w:szCs w:val="20"/>
          <w:lang w:eastAsia="en-US"/>
        </w:rPr>
        <w:t>Улан-Удэ: Издательство ВСГУТУ</w:t>
      </w:r>
      <w:r w:rsidRPr="00817B37">
        <w:rPr>
          <w:sz w:val="20"/>
          <w:szCs w:val="20"/>
        </w:rPr>
        <w:t xml:space="preserve">. – 2017. –  № 3 (66). – С. 14–20. </w:t>
      </w:r>
      <w:r w:rsidRPr="00817B37">
        <w:rPr>
          <w:i/>
          <w:sz w:val="20"/>
          <w:szCs w:val="20"/>
        </w:rPr>
        <w:t>(ВАК,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pacing w:val="-2"/>
          <w:sz w:val="20"/>
          <w:szCs w:val="20"/>
          <w:shd w:val="clear" w:color="auto" w:fill="FFFFFF"/>
        </w:rPr>
        <w:t xml:space="preserve">Борисенко, А. Н. Модернизация конструкции мотоциклов Марки «ИЖ» </w:t>
      </w:r>
      <w:r w:rsidRPr="00817B37">
        <w:rPr>
          <w:spacing w:val="-2"/>
          <w:sz w:val="20"/>
          <w:szCs w:val="20"/>
        </w:rPr>
        <w:t xml:space="preserve">[Текст] / </w:t>
      </w:r>
      <w:r w:rsidRPr="00817B37">
        <w:rPr>
          <w:spacing w:val="-2"/>
          <w:sz w:val="20"/>
          <w:szCs w:val="20"/>
          <w:shd w:val="clear" w:color="auto" w:fill="FFFFFF"/>
        </w:rPr>
        <w:t>А. Н. Борисенко, А. В. Оле</w:t>
      </w:r>
      <w:r w:rsidRPr="00817B37">
        <w:rPr>
          <w:spacing w:val="-2"/>
          <w:sz w:val="20"/>
          <w:szCs w:val="20"/>
          <w:shd w:val="clear" w:color="auto" w:fill="FFFFFF"/>
        </w:rPr>
        <w:t>й</w:t>
      </w:r>
      <w:r w:rsidRPr="00817B37">
        <w:rPr>
          <w:spacing w:val="-2"/>
          <w:sz w:val="20"/>
          <w:szCs w:val="20"/>
          <w:shd w:val="clear" w:color="auto" w:fill="FFFFFF"/>
        </w:rPr>
        <w:t>ников, С. А. Баумгертнер// Статья в журнале – Бюллетень транспортной информации. – № 8 (266). – 2017. –</w:t>
      </w:r>
      <w:r w:rsidRPr="00817B37">
        <w:rPr>
          <w:sz w:val="20"/>
          <w:szCs w:val="20"/>
          <w:shd w:val="clear" w:color="auto" w:fill="FFFFFF"/>
        </w:rPr>
        <w:t xml:space="preserve"> С. 15-19. </w:t>
      </w:r>
      <w:r w:rsidRPr="00817B37">
        <w:rPr>
          <w:i/>
          <w:kern w:val="20"/>
          <w:sz w:val="20"/>
          <w:szCs w:val="20"/>
        </w:rPr>
        <w:t>(ВАК,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iCs/>
          <w:sz w:val="20"/>
          <w:szCs w:val="20"/>
        </w:rPr>
        <w:t xml:space="preserve">Иванчикова, Т. А. </w:t>
      </w:r>
      <w:r w:rsidRPr="00817B37">
        <w:rPr>
          <w:sz w:val="20"/>
          <w:szCs w:val="20"/>
        </w:rPr>
        <w:t>Практическое применение партизанского  маркетинга в сфере строительных услуг [Текст] /</w:t>
      </w:r>
      <w:r w:rsidRPr="00817B37">
        <w:rPr>
          <w:iCs/>
          <w:sz w:val="20"/>
          <w:szCs w:val="20"/>
        </w:rPr>
        <w:t xml:space="preserve"> Т. А.</w:t>
      </w:r>
      <w:r w:rsidRPr="00817B37">
        <w:rPr>
          <w:sz w:val="20"/>
          <w:szCs w:val="20"/>
        </w:rPr>
        <w:t xml:space="preserve"> </w:t>
      </w:r>
      <w:r w:rsidRPr="00817B37">
        <w:rPr>
          <w:iCs/>
          <w:sz w:val="20"/>
          <w:szCs w:val="20"/>
        </w:rPr>
        <w:t xml:space="preserve">Иванчикова, И. В. Капчегашева // </w:t>
      </w:r>
      <w:hyperlink r:id="rId7" w:history="1">
        <w:r w:rsidRPr="00817B37">
          <w:rPr>
            <w:sz w:val="20"/>
            <w:szCs w:val="20"/>
          </w:rPr>
          <w:t>Актуальные вопросы экономических наук</w:t>
        </w:r>
      </w:hyperlink>
      <w:r w:rsidRPr="00817B37">
        <w:rPr>
          <w:sz w:val="20"/>
          <w:szCs w:val="20"/>
        </w:rPr>
        <w:t xml:space="preserve">. – 2016. – </w:t>
      </w:r>
      <w:hyperlink r:id="rId8" w:history="1">
        <w:r w:rsidRPr="00817B37">
          <w:rPr>
            <w:sz w:val="20"/>
            <w:szCs w:val="20"/>
          </w:rPr>
          <w:t>№ 55-1</w:t>
        </w:r>
      </w:hyperlink>
      <w:r w:rsidRPr="00817B37">
        <w:rPr>
          <w:sz w:val="20"/>
          <w:szCs w:val="20"/>
        </w:rPr>
        <w:t xml:space="preserve">. – С. 96-99. 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iCs/>
          <w:sz w:val="20"/>
          <w:szCs w:val="20"/>
        </w:rPr>
        <w:t xml:space="preserve">Вахрушева, П. М. </w:t>
      </w:r>
      <w:r w:rsidRPr="00817B37">
        <w:rPr>
          <w:sz w:val="20"/>
          <w:szCs w:val="20"/>
        </w:rPr>
        <w:t xml:space="preserve">Повышение конкурентоспособности путем диверсификации производства [Текст] / </w:t>
      </w:r>
      <w:r w:rsidRPr="00817B37">
        <w:rPr>
          <w:iCs/>
          <w:sz w:val="20"/>
          <w:szCs w:val="20"/>
        </w:rPr>
        <w:t>П. М. Вахрушева, И. В</w:t>
      </w:r>
      <w:r w:rsidRPr="00817B37">
        <w:rPr>
          <w:i/>
          <w:iCs/>
          <w:sz w:val="20"/>
          <w:szCs w:val="20"/>
        </w:rPr>
        <w:t xml:space="preserve">. </w:t>
      </w:r>
      <w:r w:rsidRPr="00817B37">
        <w:rPr>
          <w:iCs/>
          <w:sz w:val="20"/>
          <w:szCs w:val="20"/>
        </w:rPr>
        <w:t xml:space="preserve">Капчегашева, // </w:t>
      </w:r>
      <w:hyperlink r:id="rId9" w:history="1">
        <w:r w:rsidRPr="00817B37">
          <w:rPr>
            <w:sz w:val="20"/>
            <w:szCs w:val="20"/>
          </w:rPr>
          <w:t>Политика, экономика и социальная сфера: проблемы взаимодействия</w:t>
        </w:r>
      </w:hyperlink>
      <w:r w:rsidRPr="00817B37">
        <w:rPr>
          <w:sz w:val="20"/>
          <w:szCs w:val="20"/>
        </w:rPr>
        <w:t xml:space="preserve">. – 2017. – </w:t>
      </w:r>
      <w:hyperlink r:id="rId10" w:history="1">
        <w:r w:rsidRPr="00817B37">
          <w:rPr>
            <w:sz w:val="20"/>
            <w:szCs w:val="20"/>
          </w:rPr>
          <w:t>№ 8</w:t>
        </w:r>
      </w:hyperlink>
      <w:r w:rsidRPr="00817B37">
        <w:rPr>
          <w:sz w:val="20"/>
          <w:szCs w:val="20"/>
        </w:rPr>
        <w:t>. – С. 115-120.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iCs/>
          <w:sz w:val="20"/>
          <w:szCs w:val="20"/>
        </w:rPr>
        <w:t xml:space="preserve">Попредейко, А. В., </w:t>
      </w:r>
      <w:r w:rsidRPr="00817B37">
        <w:rPr>
          <w:sz w:val="20"/>
          <w:szCs w:val="20"/>
        </w:rPr>
        <w:t xml:space="preserve">Создание производства по добыче и бутилированию воды [Текст] / </w:t>
      </w:r>
      <w:r w:rsidRPr="00817B37">
        <w:rPr>
          <w:iCs/>
          <w:sz w:val="20"/>
          <w:szCs w:val="20"/>
        </w:rPr>
        <w:t xml:space="preserve">А. В. Попредейко, И. В. Капчегашева // </w:t>
      </w:r>
      <w:hyperlink r:id="rId11" w:history="1">
        <w:r w:rsidRPr="00817B37">
          <w:rPr>
            <w:sz w:val="20"/>
            <w:szCs w:val="20"/>
          </w:rPr>
          <w:t>Приоритетные научные направления: от теории к практике</w:t>
        </w:r>
      </w:hyperlink>
      <w:r w:rsidRPr="00817B37">
        <w:rPr>
          <w:sz w:val="20"/>
          <w:szCs w:val="20"/>
        </w:rPr>
        <w:t xml:space="preserve">. – 2017. – </w:t>
      </w:r>
      <w:hyperlink r:id="rId12" w:history="1">
        <w:r w:rsidRPr="00817B37">
          <w:rPr>
            <w:sz w:val="20"/>
            <w:szCs w:val="20"/>
          </w:rPr>
          <w:t>№ 34-2</w:t>
        </w:r>
      </w:hyperlink>
      <w:r w:rsidRPr="00817B37">
        <w:rPr>
          <w:sz w:val="20"/>
          <w:szCs w:val="20"/>
        </w:rPr>
        <w:t xml:space="preserve">. – </w:t>
      </w:r>
      <w:r w:rsidRPr="00817B37">
        <w:rPr>
          <w:sz w:val="20"/>
          <w:szCs w:val="20"/>
        </w:rPr>
        <w:br/>
        <w:t>С. 141-145.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>Строгий В. В. Применение мемристоров в архитектуре ПК [Текст] /</w:t>
      </w:r>
      <w:r w:rsidRPr="00817B37">
        <w:rPr>
          <w:iCs/>
          <w:sz w:val="20"/>
          <w:szCs w:val="20"/>
        </w:rPr>
        <w:t xml:space="preserve"> </w:t>
      </w:r>
      <w:r w:rsidRPr="00817B37">
        <w:rPr>
          <w:sz w:val="20"/>
          <w:szCs w:val="20"/>
        </w:rPr>
        <w:t xml:space="preserve">В. В. Строгий // Электронный научный журнал «Международный студенческий научный вестник». – 2017. – № 3. – С. 61.  </w:t>
      </w:r>
      <w:r w:rsidRPr="00817B37">
        <w:rPr>
          <w:i/>
          <w:kern w:val="20"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>Прокопьева, Е. Л. Особенности страхового регулирования в российской и зарубежной практике  [Текст] / Е. Л. Прокопьева, Ю. И. Ярославцева // Материалы Международной научно-практической конференции // «Эк</w:t>
      </w:r>
      <w:r w:rsidRPr="00817B37">
        <w:rPr>
          <w:sz w:val="20"/>
          <w:szCs w:val="20"/>
        </w:rPr>
        <w:t>о</w:t>
      </w:r>
      <w:r w:rsidRPr="00817B37">
        <w:rPr>
          <w:sz w:val="20"/>
          <w:szCs w:val="20"/>
        </w:rPr>
        <w:t xml:space="preserve">номика и управление в XXI веке»: стратегии устойчивого развития». – 9 января 2017 г. – Пенза. – С. 71-73. </w:t>
      </w:r>
      <w:r w:rsidRPr="00817B37">
        <w:rPr>
          <w:i/>
          <w:kern w:val="20"/>
          <w:sz w:val="20"/>
          <w:szCs w:val="20"/>
        </w:rPr>
        <w:t>(ИФ РИНЦ)</w:t>
      </w:r>
    </w:p>
    <w:p w:rsidR="000E273B" w:rsidRPr="00817B37" w:rsidRDefault="000E273B" w:rsidP="000E273B">
      <w:pPr>
        <w:numPr>
          <w:ilvl w:val="0"/>
          <w:numId w:val="10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i/>
          <w:sz w:val="20"/>
          <w:szCs w:val="20"/>
        </w:rPr>
      </w:pPr>
      <w:r w:rsidRPr="00817B37">
        <w:rPr>
          <w:sz w:val="20"/>
          <w:szCs w:val="20"/>
        </w:rPr>
        <w:t xml:space="preserve">Прокопьева, Е. Л. Проблемы и пути развития автомобильного рынка в России в период экономического спада [Текст] / Е. Л. Прокопьева, Ю. Е. Смирнова // Фундаментальные и прикладные исследования в современном мире. Материалы XVII международной научно-практической конференции. – 17 февраля 2017 г. – № 17-2. – С. 10-13. </w:t>
      </w:r>
      <w:r w:rsidRPr="00817B37">
        <w:rPr>
          <w:i/>
          <w:kern w:val="20"/>
          <w:sz w:val="20"/>
          <w:szCs w:val="20"/>
        </w:rPr>
        <w:t>(ИФ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pacing w:val="-4"/>
          <w:sz w:val="20"/>
          <w:szCs w:val="20"/>
        </w:rPr>
        <w:t xml:space="preserve">Бородина, Ю. В. Рейтинговая оценка событийности в этнотуризме </w:t>
      </w:r>
      <w:r w:rsidRPr="00817B37">
        <w:rPr>
          <w:sz w:val="20"/>
          <w:szCs w:val="20"/>
        </w:rPr>
        <w:t xml:space="preserve">[Текст] / </w:t>
      </w:r>
      <w:r w:rsidRPr="00817B37">
        <w:rPr>
          <w:spacing w:val="-4"/>
          <w:sz w:val="20"/>
          <w:szCs w:val="20"/>
        </w:rPr>
        <w:t>Ю. В. Бородина, Г. И. Никитина // Сборник статей Х Международной научно-практической конференции «Экономика и управление народным х</w:t>
      </w:r>
      <w:r w:rsidRPr="00817B37">
        <w:rPr>
          <w:spacing w:val="-4"/>
          <w:sz w:val="20"/>
          <w:szCs w:val="20"/>
        </w:rPr>
        <w:t>о</w:t>
      </w:r>
      <w:r w:rsidRPr="00817B37">
        <w:rPr>
          <w:spacing w:val="-4"/>
          <w:sz w:val="20"/>
          <w:szCs w:val="20"/>
        </w:rPr>
        <w:t xml:space="preserve">зяйством». – Пенза.  – 27-28.04.2017 г. – С. 151-155. </w:t>
      </w:r>
      <w:r w:rsidRPr="00817B37">
        <w:rPr>
          <w:i/>
          <w:kern w:val="20"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  <w:lang w:eastAsia="en-US"/>
        </w:rPr>
        <w:t>Овчарук, Н. Ю. Анализ динамики величины прожиточного минимума в республике Хакасия за 2015 - 2016 гг. [Текст] / Н. Ю. Овчарук, Д. Д. Черных // Сборник статей VI Международной научно-практической конфере</w:t>
      </w:r>
      <w:r w:rsidRPr="00817B37">
        <w:rPr>
          <w:sz w:val="20"/>
          <w:szCs w:val="20"/>
          <w:shd w:val="clear" w:color="auto" w:fill="FFFFFF"/>
          <w:lang w:eastAsia="en-US"/>
        </w:rPr>
        <w:t>н</w:t>
      </w:r>
      <w:r w:rsidRPr="00817B37">
        <w:rPr>
          <w:sz w:val="20"/>
          <w:szCs w:val="20"/>
          <w:shd w:val="clear" w:color="auto" w:fill="FFFFFF"/>
          <w:lang w:eastAsia="en-US"/>
        </w:rPr>
        <w:t xml:space="preserve">ции. Актуальные проблемы теории и практики управления социальными системами. – Пенза. – 27-28 июля 2017 г. – С. 33-36. </w:t>
      </w:r>
      <w:r w:rsidRPr="00817B37">
        <w:rPr>
          <w:i/>
          <w:kern w:val="20"/>
          <w:sz w:val="20"/>
          <w:szCs w:val="20"/>
        </w:rPr>
        <w:t>(ИФ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iCs/>
          <w:sz w:val="20"/>
          <w:szCs w:val="20"/>
        </w:rPr>
        <w:t xml:space="preserve">Прокопьева, Е. Л. </w:t>
      </w:r>
      <w:r w:rsidRPr="00817B37">
        <w:rPr>
          <w:bCs/>
          <w:sz w:val="20"/>
          <w:szCs w:val="20"/>
        </w:rPr>
        <w:t xml:space="preserve">Проблемы трудоустройства и профессионального самоопределения молодежи </w:t>
      </w:r>
      <w:r w:rsidRPr="00817B37">
        <w:rPr>
          <w:sz w:val="20"/>
          <w:szCs w:val="20"/>
        </w:rPr>
        <w:t xml:space="preserve">[Текст] / </w:t>
      </w:r>
      <w:r w:rsidRPr="00817B37">
        <w:rPr>
          <w:iCs/>
          <w:sz w:val="20"/>
          <w:szCs w:val="20"/>
        </w:rPr>
        <w:t>Е. Л. Прокопьева, Н. Д. Катышева</w:t>
      </w:r>
      <w:r w:rsidRPr="00817B37">
        <w:rPr>
          <w:bCs/>
          <w:sz w:val="20"/>
          <w:szCs w:val="20"/>
        </w:rPr>
        <w:t xml:space="preserve"> // С</w:t>
      </w:r>
      <w:r w:rsidRPr="00817B37">
        <w:rPr>
          <w:sz w:val="20"/>
          <w:szCs w:val="20"/>
        </w:rPr>
        <w:t>борник статей VIII Международной научно-практической конференции:</w:t>
      </w:r>
      <w:r w:rsidRPr="00817B37">
        <w:rPr>
          <w:bCs/>
          <w:sz w:val="20"/>
          <w:szCs w:val="20"/>
        </w:rPr>
        <w:t xml:space="preserve"> Фундаментальные и приклады научные исследования: актуальные вопросы, достижения и инновации. – Часть 2.</w:t>
      </w:r>
      <w:r w:rsidRPr="00817B37">
        <w:rPr>
          <w:sz w:val="20"/>
          <w:szCs w:val="20"/>
        </w:rPr>
        <w:t xml:space="preserve"> – Пенза. – 15.12.2017. – С. 155-157.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Яблочков, М. В. Малый бизнес в РФ: факторы и тенденции развития [Текст] / М. В. Яблочков, </w:t>
      </w:r>
      <w:r w:rsidRPr="00817B37">
        <w:rPr>
          <w:iCs/>
          <w:sz w:val="20"/>
          <w:szCs w:val="20"/>
        </w:rPr>
        <w:t>Е. Л. Прокоп</w:t>
      </w:r>
      <w:r w:rsidRPr="00817B37">
        <w:rPr>
          <w:iCs/>
          <w:sz w:val="20"/>
          <w:szCs w:val="20"/>
        </w:rPr>
        <w:t>ь</w:t>
      </w:r>
      <w:r w:rsidRPr="00817B37">
        <w:rPr>
          <w:iCs/>
          <w:sz w:val="20"/>
          <w:szCs w:val="20"/>
        </w:rPr>
        <w:t xml:space="preserve">ева // </w:t>
      </w:r>
      <w:r w:rsidRPr="00817B37">
        <w:rPr>
          <w:sz w:val="20"/>
          <w:szCs w:val="20"/>
        </w:rPr>
        <w:t>Сборник статей Международной научно-практической конференции: Вопросы современной науки: н</w:t>
      </w:r>
      <w:r w:rsidRPr="00817B37">
        <w:rPr>
          <w:sz w:val="20"/>
          <w:szCs w:val="20"/>
        </w:rPr>
        <w:t>о</w:t>
      </w:r>
      <w:r w:rsidRPr="00817B37">
        <w:rPr>
          <w:sz w:val="20"/>
          <w:szCs w:val="20"/>
        </w:rPr>
        <w:t xml:space="preserve">вые достижения. – 23.12.2017. – Самара. – С. 39-40.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Губанова, Я. И. Оценка и управление финансовым риском [Текст] / Я. И. Губанова, </w:t>
      </w:r>
      <w:r w:rsidRPr="00817B37">
        <w:rPr>
          <w:iCs/>
          <w:sz w:val="20"/>
          <w:szCs w:val="20"/>
        </w:rPr>
        <w:t>Е. Л. Прокопьева // С</w:t>
      </w:r>
      <w:r w:rsidRPr="00817B37">
        <w:rPr>
          <w:sz w:val="20"/>
          <w:szCs w:val="20"/>
        </w:rPr>
        <w:t>бо</w:t>
      </w:r>
      <w:r w:rsidRPr="00817B37">
        <w:rPr>
          <w:sz w:val="20"/>
          <w:szCs w:val="20"/>
        </w:rPr>
        <w:t>р</w:t>
      </w:r>
      <w:r w:rsidRPr="00817B37">
        <w:rPr>
          <w:sz w:val="20"/>
          <w:szCs w:val="20"/>
        </w:rPr>
        <w:t xml:space="preserve">ник статей Международной научно-практической конференции: Актуальные научные исследования. – 30.12.2017. – Самара. – С. 21-24.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Панкова, Н. А. ОСАГО: современные проблемы и перспективы реформирования  [Текст] /  Н. А. Панкова, </w:t>
      </w:r>
      <w:r w:rsidRPr="00817B37">
        <w:rPr>
          <w:iCs/>
          <w:sz w:val="20"/>
          <w:szCs w:val="20"/>
        </w:rPr>
        <w:t xml:space="preserve">Е. Л. Прокопьева // </w:t>
      </w:r>
      <w:r w:rsidRPr="00817B37">
        <w:rPr>
          <w:sz w:val="20"/>
          <w:szCs w:val="20"/>
        </w:rPr>
        <w:t xml:space="preserve">Сборник статей Международной научно-практической конференции: Актуальные научные исследования. – 30.12.2017. – Самара. – С. 28-31.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Абрамовская, К. С. Современные тенденции валютного регулирования в РФ  [Текст] / К. С. Абрамовская, </w:t>
      </w:r>
      <w:r w:rsidRPr="00817B37">
        <w:rPr>
          <w:iCs/>
          <w:sz w:val="20"/>
          <w:szCs w:val="20"/>
        </w:rPr>
        <w:t xml:space="preserve">Е. Л. Прокопьева // </w:t>
      </w:r>
      <w:r w:rsidRPr="00817B37">
        <w:rPr>
          <w:sz w:val="20"/>
          <w:szCs w:val="20"/>
        </w:rPr>
        <w:t xml:space="preserve">Сборник статей Международной научно-практической конференции: Актуальные научные исследования. – 30.12.2017. – Самара. – С. 5-8.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Белоусов, Я. И. Рынок облигаций в России и тенденции его развития  [Текст] / Я. И. Белоусов, </w:t>
      </w:r>
      <w:r w:rsidRPr="00817B37">
        <w:rPr>
          <w:iCs/>
          <w:sz w:val="20"/>
          <w:szCs w:val="20"/>
        </w:rPr>
        <w:t>Е. Л. Прокоп</w:t>
      </w:r>
      <w:r w:rsidRPr="00817B37">
        <w:rPr>
          <w:iCs/>
          <w:sz w:val="20"/>
          <w:szCs w:val="20"/>
        </w:rPr>
        <w:t>ь</w:t>
      </w:r>
      <w:r w:rsidRPr="00817B37">
        <w:rPr>
          <w:iCs/>
          <w:sz w:val="20"/>
          <w:szCs w:val="20"/>
        </w:rPr>
        <w:t xml:space="preserve">ева // </w:t>
      </w:r>
      <w:r w:rsidRPr="00817B37">
        <w:rPr>
          <w:sz w:val="20"/>
          <w:szCs w:val="20"/>
        </w:rPr>
        <w:t>Сборник статей Международной научно-практической конференции: Актуальные научные исследов</w:t>
      </w:r>
      <w:r w:rsidRPr="00817B37">
        <w:rPr>
          <w:sz w:val="20"/>
          <w:szCs w:val="20"/>
        </w:rPr>
        <w:t>а</w:t>
      </w:r>
      <w:r w:rsidRPr="00817B37">
        <w:rPr>
          <w:sz w:val="20"/>
          <w:szCs w:val="20"/>
        </w:rPr>
        <w:t xml:space="preserve">ния. – 30.12.2017. – Самара. – С. 10-13.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Нурбобоева, М. Р. </w:t>
      </w:r>
      <w:r w:rsidRPr="00817B37">
        <w:rPr>
          <w:bCs/>
          <w:sz w:val="20"/>
          <w:szCs w:val="20"/>
        </w:rPr>
        <w:t xml:space="preserve">Современное состояние и перспективы ипотеки в России: региональный аспект </w:t>
      </w:r>
      <w:r w:rsidRPr="00817B37">
        <w:rPr>
          <w:sz w:val="20"/>
          <w:szCs w:val="20"/>
        </w:rPr>
        <w:t xml:space="preserve"> [Текст] / М. Р. Нурбобоева, </w:t>
      </w:r>
      <w:r w:rsidRPr="00817B37">
        <w:rPr>
          <w:iCs/>
          <w:sz w:val="20"/>
          <w:szCs w:val="20"/>
        </w:rPr>
        <w:t xml:space="preserve">Е. Л. Прокопьева // </w:t>
      </w:r>
      <w:r w:rsidRPr="00817B37">
        <w:rPr>
          <w:sz w:val="20"/>
          <w:szCs w:val="20"/>
        </w:rPr>
        <w:t>Сборник статей V Международной научно-практической конференции:</w:t>
      </w:r>
      <w:r w:rsidRPr="00817B37">
        <w:rPr>
          <w:bCs/>
          <w:sz w:val="20"/>
          <w:szCs w:val="20"/>
        </w:rPr>
        <w:t xml:space="preserve"> Инновационное развитие современной науки: проблемы, закономерности, перспективы.</w:t>
      </w:r>
      <w:r w:rsidRPr="00817B37">
        <w:rPr>
          <w:sz w:val="20"/>
          <w:szCs w:val="20"/>
        </w:rPr>
        <w:t xml:space="preserve"> – Ч. 2. – Пенза. 10.12.2017. – С. 92-94.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Товмасян, С. А. </w:t>
      </w:r>
      <w:r w:rsidRPr="00817B37">
        <w:rPr>
          <w:bCs/>
          <w:sz w:val="20"/>
          <w:szCs w:val="20"/>
        </w:rPr>
        <w:t xml:space="preserve">Кредитная политика коммерческих банков </w:t>
      </w:r>
      <w:r w:rsidRPr="00817B37">
        <w:rPr>
          <w:sz w:val="20"/>
          <w:szCs w:val="20"/>
        </w:rPr>
        <w:t xml:space="preserve">[Текст] / С. А. Товмасян, </w:t>
      </w:r>
      <w:r w:rsidRPr="00817B37">
        <w:rPr>
          <w:iCs/>
          <w:sz w:val="20"/>
          <w:szCs w:val="20"/>
        </w:rPr>
        <w:t xml:space="preserve">Е. Л. Прокопьева // </w:t>
      </w:r>
      <w:r w:rsidRPr="00817B37">
        <w:rPr>
          <w:bCs/>
          <w:sz w:val="20"/>
          <w:szCs w:val="20"/>
        </w:rPr>
        <w:t>Сборник статей по итогам Международной научно-практической конференции: Проблема модернизации ро</w:t>
      </w:r>
      <w:r w:rsidRPr="00817B37">
        <w:rPr>
          <w:bCs/>
          <w:sz w:val="20"/>
          <w:szCs w:val="20"/>
        </w:rPr>
        <w:t>с</w:t>
      </w:r>
      <w:r w:rsidRPr="00817B37">
        <w:rPr>
          <w:bCs/>
          <w:sz w:val="20"/>
          <w:szCs w:val="20"/>
        </w:rPr>
        <w:t xml:space="preserve">сийской экономической системы в санкционных условиях. – Стерлитамак. – 19.12.2017 г. – Ч.3. – С. 99-102.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lastRenderedPageBreak/>
        <w:t xml:space="preserve">Керин,  Д. И. Оценка и управление финансовым риском [Текст] / Д. И. Керин, </w:t>
      </w:r>
      <w:r w:rsidRPr="00817B37">
        <w:rPr>
          <w:iCs/>
          <w:sz w:val="20"/>
          <w:szCs w:val="20"/>
        </w:rPr>
        <w:t xml:space="preserve">Е. Л. Прокопьева // </w:t>
      </w:r>
      <w:r w:rsidRPr="00817B37">
        <w:rPr>
          <w:iCs/>
          <w:sz w:val="20"/>
          <w:szCs w:val="20"/>
          <w:shd w:val="clear" w:color="auto" w:fill="FFFFFF"/>
        </w:rPr>
        <w:t>XV Межд</w:t>
      </w:r>
      <w:r w:rsidRPr="00817B37">
        <w:rPr>
          <w:iCs/>
          <w:sz w:val="20"/>
          <w:szCs w:val="20"/>
          <w:shd w:val="clear" w:color="auto" w:fill="FFFFFF"/>
        </w:rPr>
        <w:t>у</w:t>
      </w:r>
      <w:r w:rsidRPr="00817B37">
        <w:rPr>
          <w:iCs/>
          <w:sz w:val="20"/>
          <w:szCs w:val="20"/>
          <w:shd w:val="clear" w:color="auto" w:fill="FFFFFF"/>
        </w:rPr>
        <w:t>народная научно-практическая конференция:</w:t>
      </w:r>
      <w:r w:rsidRPr="00817B37">
        <w:rPr>
          <w:sz w:val="20"/>
          <w:szCs w:val="20"/>
          <w:shd w:val="clear" w:color="auto" w:fill="FFFFFF"/>
        </w:rPr>
        <w:t xml:space="preserve"> Актуальные проблемы современной науки в 21 веке. – Махачк</w:t>
      </w:r>
      <w:r w:rsidRPr="00817B37">
        <w:rPr>
          <w:sz w:val="20"/>
          <w:szCs w:val="20"/>
          <w:shd w:val="clear" w:color="auto" w:fill="FFFFFF"/>
        </w:rPr>
        <w:t>а</w:t>
      </w:r>
      <w:r w:rsidRPr="00817B37">
        <w:rPr>
          <w:sz w:val="20"/>
          <w:szCs w:val="20"/>
          <w:shd w:val="clear" w:color="auto" w:fill="FFFFFF"/>
        </w:rPr>
        <w:t xml:space="preserve">ла. Декабрь 2017 г. – С.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Ибе, Е. Е. Особенности применения фибробетона в различных конструкциях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 xml:space="preserve">Е. Е. Ибе, </w:t>
      </w:r>
      <w:r w:rsidRPr="00817B37">
        <w:rPr>
          <w:sz w:val="20"/>
          <w:szCs w:val="20"/>
          <w:shd w:val="clear" w:color="auto" w:fill="FFFFFF"/>
        </w:rPr>
        <w:br/>
        <w:t>А. В. Шугурова // Сборник статей Международной научно-практической конференции «Инновации, технол</w:t>
      </w:r>
      <w:r w:rsidRPr="00817B37">
        <w:rPr>
          <w:sz w:val="20"/>
          <w:szCs w:val="20"/>
          <w:shd w:val="clear" w:color="auto" w:fill="FFFFFF"/>
        </w:rPr>
        <w:t>о</w:t>
      </w:r>
      <w:r w:rsidRPr="00817B37">
        <w:rPr>
          <w:sz w:val="20"/>
          <w:szCs w:val="20"/>
          <w:shd w:val="clear" w:color="auto" w:fill="FFFFFF"/>
        </w:rPr>
        <w:t xml:space="preserve">гии, наука». – Пермь. – 25 января 2017 г. – С. 53-57. </w:t>
      </w:r>
      <w:r w:rsidRPr="00817B37">
        <w:rPr>
          <w:i/>
          <w:kern w:val="20"/>
          <w:sz w:val="20"/>
          <w:szCs w:val="20"/>
        </w:rPr>
        <w:t>(ИФ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Шибаева, Г. Н. Варианты повышения теплозащиты стен жилых зданий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>А. Н. Другова, Г. Н. Шибаева // Сборник научных статей Международной научно-практической конференции «Инструменты современной научной деятельности». – Уфа. – 08.02.2017 г. – С. 200-203. 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Ибе, Е. Е. Применение фибробетона для гидротехнических сооружений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 xml:space="preserve">Е. Е. Ибе, А. В. Шугурова // Эволюция современной науки. Сборник статей Международной научно-практической конференции. – 18.02.2017 г. – Уфа. – С. 37-40. </w:t>
      </w:r>
      <w:r w:rsidRPr="00817B37">
        <w:rPr>
          <w:i/>
          <w:kern w:val="20"/>
          <w:sz w:val="20"/>
          <w:szCs w:val="20"/>
        </w:rPr>
        <w:t>(ИФ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Фёдорова, Е. А. Обследование строительных конструкций крыши и чердачного перекрытия «Дома Вильнера» в </w:t>
      </w:r>
      <w:proofErr w:type="gramStart"/>
      <w:r w:rsidRPr="00817B37">
        <w:rPr>
          <w:sz w:val="20"/>
          <w:szCs w:val="20"/>
          <w:shd w:val="clear" w:color="auto" w:fill="FFFFFF"/>
        </w:rPr>
        <w:t>г</w:t>
      </w:r>
      <w:proofErr w:type="gramEnd"/>
      <w:r w:rsidRPr="00817B37">
        <w:rPr>
          <w:sz w:val="20"/>
          <w:szCs w:val="20"/>
          <w:shd w:val="clear" w:color="auto" w:fill="FFFFFF"/>
        </w:rPr>
        <w:t xml:space="preserve">. Минусинске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 xml:space="preserve">Е. А. Фёдорова, Г. Н. Шибаева, О. З. Халимов // Современные научные открытия. Сборник статей по материалам международной научно-практической конференции. – 09.03.2017 г. – Томск. – С. 55-59. </w:t>
      </w:r>
      <w:r w:rsidRPr="00817B37">
        <w:rPr>
          <w:i/>
          <w:kern w:val="20"/>
          <w:sz w:val="20"/>
          <w:szCs w:val="20"/>
        </w:rPr>
        <w:t>(ИФ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Ибе, Е. Е. Применение фибробетона при производстве малых архитектурных форм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 xml:space="preserve">Е. Е. Ибе,  Е. В. Воронова, А. В. Димакова Сборник статей Международной научно-практической конференции «Научно-практические проблемы и направления их решения в области высоких технологий». – Саратов. – 13.07.2017 г. – С. 47-50. </w:t>
      </w:r>
      <w:r w:rsidRPr="00817B37">
        <w:rPr>
          <w:i/>
          <w:kern w:val="20"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Ибе, Е. Е. Малоэтажное домостроение по системе 3D - панелей </w:t>
      </w:r>
      <w:r w:rsidRPr="00817B37">
        <w:rPr>
          <w:sz w:val="20"/>
          <w:szCs w:val="20"/>
        </w:rPr>
        <w:t>[Текст] /</w:t>
      </w:r>
      <w:r w:rsidRPr="00817B37">
        <w:rPr>
          <w:sz w:val="20"/>
          <w:szCs w:val="20"/>
          <w:shd w:val="clear" w:color="auto" w:fill="FFFFFF"/>
        </w:rPr>
        <w:t xml:space="preserve"> Е. Е. Ибе, В. А. Филимонова Сборник статей Международной научно-практической конференции «Внедрение результатов инновационных разраб</w:t>
      </w:r>
      <w:r w:rsidRPr="00817B37">
        <w:rPr>
          <w:sz w:val="20"/>
          <w:szCs w:val="20"/>
          <w:shd w:val="clear" w:color="auto" w:fill="FFFFFF"/>
        </w:rPr>
        <w:t>о</w:t>
      </w:r>
      <w:r w:rsidRPr="00817B37">
        <w:rPr>
          <w:sz w:val="20"/>
          <w:szCs w:val="20"/>
          <w:shd w:val="clear" w:color="auto" w:fill="FFFFFF"/>
        </w:rPr>
        <w:t xml:space="preserve">ток: проблемы и перспективы». – Уфа.  –  15.08.2017 г. – С. 49-51. </w:t>
      </w:r>
      <w:r w:rsidRPr="00817B37">
        <w:rPr>
          <w:i/>
          <w:kern w:val="20"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>Фёдорова, Е. А. Варианты усиления бутового фундамента при реконструкции «Дома Вильнера» в городе М</w:t>
      </w:r>
      <w:r w:rsidRPr="00817B37">
        <w:rPr>
          <w:sz w:val="20"/>
          <w:szCs w:val="20"/>
          <w:shd w:val="clear" w:color="auto" w:fill="FFFFFF"/>
        </w:rPr>
        <w:t>и</w:t>
      </w:r>
      <w:r w:rsidRPr="00817B37">
        <w:rPr>
          <w:sz w:val="20"/>
          <w:szCs w:val="20"/>
          <w:shd w:val="clear" w:color="auto" w:fill="FFFFFF"/>
        </w:rPr>
        <w:t xml:space="preserve">нусинске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>Е. А. Фёдорова, Г. Н. Шибаева, О. З. Халимов // Сборник статей Международной научно-практической конференции «Фундаментальные научные исследования: теоретические и практические аспе</w:t>
      </w:r>
      <w:r w:rsidRPr="00817B37">
        <w:rPr>
          <w:sz w:val="20"/>
          <w:szCs w:val="20"/>
          <w:shd w:val="clear" w:color="auto" w:fill="FFFFFF"/>
        </w:rPr>
        <w:t>к</w:t>
      </w:r>
      <w:r w:rsidRPr="00817B37">
        <w:rPr>
          <w:sz w:val="20"/>
          <w:szCs w:val="20"/>
          <w:shd w:val="clear" w:color="auto" w:fill="FFFFFF"/>
        </w:rPr>
        <w:t xml:space="preserve">ты».  – Кемерово. –29-30.01.2017 г. – С. 34-38. </w:t>
      </w:r>
      <w:r w:rsidRPr="00817B37">
        <w:rPr>
          <w:i/>
          <w:kern w:val="20"/>
          <w:sz w:val="20"/>
          <w:szCs w:val="20"/>
        </w:rPr>
        <w:t>(ИФ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Самарайский, И. А. Динамика изменения климатических факторов на Юге Сибири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>И. А. Самара</w:t>
      </w:r>
      <w:r w:rsidRPr="00817B37">
        <w:rPr>
          <w:sz w:val="20"/>
          <w:szCs w:val="20"/>
          <w:shd w:val="clear" w:color="auto" w:fill="FFFFFF"/>
        </w:rPr>
        <w:t>й</w:t>
      </w:r>
      <w:r w:rsidRPr="00817B37">
        <w:rPr>
          <w:sz w:val="20"/>
          <w:szCs w:val="20"/>
          <w:shd w:val="clear" w:color="auto" w:fill="FFFFFF"/>
        </w:rPr>
        <w:t xml:space="preserve">ский, М. А. Дорошенко, А. В. Демина // Сборник статей Международной научно-практической конференции «Проблемы и перспективы науки в России и мире»/– Екатеринбург, НИЦ АЭТЕРНА: - 15.02.2017 г.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Ибе, Е. Е. Городские реновации </w:t>
      </w:r>
      <w:r w:rsidRPr="00817B37">
        <w:rPr>
          <w:sz w:val="20"/>
          <w:szCs w:val="20"/>
        </w:rPr>
        <w:t>[Текст] /</w:t>
      </w:r>
      <w:r w:rsidRPr="00817B37">
        <w:rPr>
          <w:sz w:val="20"/>
          <w:szCs w:val="20"/>
          <w:shd w:val="clear" w:color="auto" w:fill="FFFFFF"/>
        </w:rPr>
        <w:t xml:space="preserve"> Е. Е. Ибе, А. Р. Сычева, И. Ю. Апосов</w:t>
      </w:r>
      <w:r w:rsidRPr="00817B37">
        <w:rPr>
          <w:sz w:val="20"/>
          <w:szCs w:val="20"/>
        </w:rPr>
        <w:t xml:space="preserve"> Сборник статей по итогам Международной научно-практической конференции «Новые технологии в промышленности, науке и образ</w:t>
      </w:r>
      <w:r w:rsidRPr="00817B37">
        <w:rPr>
          <w:sz w:val="20"/>
          <w:szCs w:val="20"/>
        </w:rPr>
        <w:t>о</w:t>
      </w:r>
      <w:r w:rsidRPr="00817B37">
        <w:rPr>
          <w:sz w:val="20"/>
          <w:szCs w:val="20"/>
        </w:rPr>
        <w:t xml:space="preserve">вании». – Оренбург. – 28.10.17 г. – С. 60-62.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>Ибе, Е. Е. Исследование тепловой эффективности 3</w:t>
      </w:r>
      <w:r w:rsidRPr="00817B37">
        <w:rPr>
          <w:sz w:val="20"/>
          <w:szCs w:val="20"/>
          <w:shd w:val="clear" w:color="auto" w:fill="FFFFFF"/>
          <w:lang w:val="en-US"/>
        </w:rPr>
        <w:t>D</w:t>
      </w:r>
      <w:r w:rsidRPr="00817B37">
        <w:rPr>
          <w:sz w:val="20"/>
          <w:szCs w:val="20"/>
          <w:shd w:val="clear" w:color="auto" w:fill="FFFFFF"/>
        </w:rPr>
        <w:t xml:space="preserve"> - панелей </w:t>
      </w:r>
      <w:r w:rsidRPr="00817B37">
        <w:rPr>
          <w:sz w:val="20"/>
          <w:szCs w:val="20"/>
        </w:rPr>
        <w:t>[Текст] /</w:t>
      </w:r>
      <w:r w:rsidRPr="00817B37">
        <w:rPr>
          <w:sz w:val="20"/>
          <w:szCs w:val="20"/>
          <w:shd w:val="clear" w:color="auto" w:fill="FFFFFF"/>
        </w:rPr>
        <w:t xml:space="preserve"> Е. Е. Ибе, В. А. Филимонова, Е. В. Воронова</w:t>
      </w:r>
      <w:r w:rsidRPr="00817B37">
        <w:rPr>
          <w:sz w:val="20"/>
          <w:szCs w:val="20"/>
        </w:rPr>
        <w:t xml:space="preserve"> Сборник статей по итогам Международной научно-практической конференции «Взаимодействие науки и общества: проблемы и перспективы» часть 1, 21.10.17 г. С. 138-141 </w:t>
      </w:r>
      <w:r w:rsidRPr="00817B37">
        <w:rPr>
          <w:i/>
          <w:sz w:val="20"/>
          <w:szCs w:val="20"/>
          <w:shd w:val="clear" w:color="auto" w:fill="FFFFFF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 xml:space="preserve">Шугурова, А. В. Исследование особенностей применения фибробетонов в строительстве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>А. В. Ш</w:t>
      </w:r>
      <w:r w:rsidRPr="00817B37">
        <w:rPr>
          <w:sz w:val="20"/>
          <w:szCs w:val="20"/>
          <w:shd w:val="clear" w:color="auto" w:fill="FFFFFF"/>
        </w:rPr>
        <w:t>у</w:t>
      </w:r>
      <w:r w:rsidRPr="00817B37">
        <w:rPr>
          <w:sz w:val="20"/>
          <w:szCs w:val="20"/>
          <w:shd w:val="clear" w:color="auto" w:fill="FFFFFF"/>
        </w:rPr>
        <w:t>гурова, Е. Е. Ибе</w:t>
      </w:r>
      <w:r w:rsidRPr="00817B37">
        <w:rPr>
          <w:sz w:val="20"/>
          <w:szCs w:val="20"/>
        </w:rPr>
        <w:t xml:space="preserve"> // Материалы научной конференции посвященной Году экологии в Российской Федерации. –  17-21 апреля 2017 г. – «Проспект Свободный – 2017». – Красноярск. – С. 9-12 </w:t>
      </w:r>
      <w:r w:rsidRPr="00817B37">
        <w:rPr>
          <w:i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>Нечаева, П. В. Расчет температурных полей ограждающей конструкции и экономическая эффективность пр</w:t>
      </w:r>
      <w:r w:rsidRPr="00817B37">
        <w:rPr>
          <w:sz w:val="20"/>
          <w:szCs w:val="20"/>
          <w:shd w:val="clear" w:color="auto" w:fill="FFFFFF"/>
        </w:rPr>
        <w:t>и</w:t>
      </w:r>
      <w:r w:rsidRPr="00817B37">
        <w:rPr>
          <w:sz w:val="20"/>
          <w:szCs w:val="20"/>
          <w:shd w:val="clear" w:color="auto" w:fill="FFFFFF"/>
        </w:rPr>
        <w:t xml:space="preserve">нятых вариантов отепления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 xml:space="preserve">П. В. Нечаева, Д.Г. Портнягин // </w:t>
      </w:r>
      <w:r w:rsidRPr="00817B37">
        <w:rPr>
          <w:sz w:val="20"/>
          <w:szCs w:val="20"/>
        </w:rPr>
        <w:t>Материалы научной конференции п</w:t>
      </w:r>
      <w:r w:rsidRPr="00817B37">
        <w:rPr>
          <w:sz w:val="20"/>
          <w:szCs w:val="20"/>
        </w:rPr>
        <w:t>о</w:t>
      </w:r>
      <w:r w:rsidRPr="00817B37">
        <w:rPr>
          <w:sz w:val="20"/>
          <w:szCs w:val="20"/>
        </w:rPr>
        <w:t xml:space="preserve">священной Году экологии в Российской Федерации. – 17-21.04.2017 г. – «Проспект Свободный – 2017». – Красноярск. – 2017 г. – С. 4-8 </w:t>
      </w:r>
      <w:r w:rsidRPr="00817B37">
        <w:rPr>
          <w:i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>Филимонова, В. А. Малоэтажное домостроение по системе 3</w:t>
      </w:r>
      <w:r w:rsidRPr="00817B37">
        <w:rPr>
          <w:sz w:val="20"/>
          <w:szCs w:val="20"/>
          <w:shd w:val="clear" w:color="auto" w:fill="FFFFFF"/>
          <w:lang w:val="en-US"/>
        </w:rPr>
        <w:t>D</w:t>
      </w:r>
      <w:r w:rsidRPr="00817B37">
        <w:rPr>
          <w:sz w:val="20"/>
          <w:szCs w:val="20"/>
          <w:shd w:val="clear" w:color="auto" w:fill="FFFFFF"/>
        </w:rPr>
        <w:t xml:space="preserve"> – панелей 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 xml:space="preserve">В. А. Филимонова, Е. Е. Ибе // </w:t>
      </w:r>
      <w:r w:rsidRPr="00817B37">
        <w:rPr>
          <w:sz w:val="20"/>
          <w:szCs w:val="20"/>
        </w:rPr>
        <w:t xml:space="preserve">Материалы научной конференции посвященной Году экологии в Российской Федерации 17-21.04.2017 г. «Проспект Свободный – 2017», электронное издание, Красноярск, СФУ, 2017 г. С. 13-17 </w:t>
      </w:r>
      <w:r w:rsidRPr="00817B37">
        <w:rPr>
          <w:i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>Шибаева,  Г. Н. Изучение композиционных систем при подготовке специалистов по производству строител</w:t>
      </w:r>
      <w:r w:rsidRPr="00817B37">
        <w:rPr>
          <w:sz w:val="20"/>
          <w:szCs w:val="20"/>
          <w:shd w:val="clear" w:color="auto" w:fill="FFFFFF"/>
        </w:rPr>
        <w:t>ь</w:t>
      </w:r>
      <w:r w:rsidRPr="00817B37">
        <w:rPr>
          <w:sz w:val="20"/>
          <w:szCs w:val="20"/>
          <w:shd w:val="clear" w:color="auto" w:fill="FFFFFF"/>
        </w:rPr>
        <w:t xml:space="preserve">ных материалов, изделий и конструкций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 xml:space="preserve">Г. Н. Шибаева, Г. А. Ситников // </w:t>
      </w:r>
      <w:r w:rsidRPr="00817B37">
        <w:rPr>
          <w:sz w:val="20"/>
          <w:szCs w:val="20"/>
        </w:rPr>
        <w:t>Сборник статей по итогам Международной научно-практической конференции: «Проблемы, перспективы и направления инновационн</w:t>
      </w:r>
      <w:r w:rsidRPr="00817B37">
        <w:rPr>
          <w:sz w:val="20"/>
          <w:szCs w:val="20"/>
        </w:rPr>
        <w:t>о</w:t>
      </w:r>
      <w:r w:rsidRPr="00817B37">
        <w:rPr>
          <w:sz w:val="20"/>
          <w:szCs w:val="20"/>
        </w:rPr>
        <w:t xml:space="preserve">го развития науки». – Ч.3. – 24.11.2017 г. – Омск. – С.178-181. </w:t>
      </w:r>
      <w:r w:rsidRPr="00817B37">
        <w:rPr>
          <w:i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</w:rPr>
        <w:t>Нагрузова, Л. П. Повышение теплоэффективности ограждающих конструкций с применением теплоизоляу</w:t>
      </w:r>
      <w:r w:rsidRPr="00817B37">
        <w:rPr>
          <w:sz w:val="20"/>
          <w:szCs w:val="20"/>
          <w:shd w:val="clear" w:color="auto" w:fill="FFFFFF"/>
        </w:rPr>
        <w:t>и</w:t>
      </w:r>
      <w:r w:rsidRPr="00817B37">
        <w:rPr>
          <w:sz w:val="20"/>
          <w:szCs w:val="20"/>
          <w:shd w:val="clear" w:color="auto" w:fill="FFFFFF"/>
        </w:rPr>
        <w:t xml:space="preserve">онного материала </w:t>
      </w:r>
      <w:r w:rsidRPr="00817B37">
        <w:rPr>
          <w:sz w:val="20"/>
          <w:szCs w:val="20"/>
          <w:shd w:val="clear" w:color="auto" w:fill="FFFFFF"/>
          <w:lang w:val="en-US"/>
        </w:rPr>
        <w:t>Re</w:t>
      </w:r>
      <w:r w:rsidRPr="00817B37">
        <w:rPr>
          <w:sz w:val="20"/>
          <w:szCs w:val="20"/>
          <w:shd w:val="clear" w:color="auto" w:fill="FFFFFF"/>
        </w:rPr>
        <w:t>-</w:t>
      </w:r>
      <w:r w:rsidRPr="00817B37">
        <w:rPr>
          <w:sz w:val="20"/>
          <w:szCs w:val="20"/>
          <w:shd w:val="clear" w:color="auto" w:fill="FFFFFF"/>
          <w:lang w:val="en-US"/>
        </w:rPr>
        <w:t>Therm</w:t>
      </w:r>
      <w:r w:rsidRPr="00817B37">
        <w:rPr>
          <w:sz w:val="20"/>
          <w:szCs w:val="20"/>
          <w:shd w:val="clear" w:color="auto" w:fill="FFFFFF"/>
        </w:rPr>
        <w:t xml:space="preserve">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shd w:val="clear" w:color="auto" w:fill="FFFFFF"/>
        </w:rPr>
        <w:t xml:space="preserve">Л. П. Нагрузова, А. Н. Архипова // </w:t>
      </w:r>
      <w:r w:rsidRPr="00817B37">
        <w:rPr>
          <w:sz w:val="20"/>
          <w:szCs w:val="20"/>
        </w:rPr>
        <w:t xml:space="preserve">Сборник материалов </w:t>
      </w:r>
      <w:r w:rsidRPr="00817B37">
        <w:rPr>
          <w:sz w:val="20"/>
          <w:szCs w:val="20"/>
          <w:lang w:val="en-US"/>
        </w:rPr>
        <w:t>XXIX</w:t>
      </w:r>
      <w:r w:rsidRPr="00817B37">
        <w:rPr>
          <w:sz w:val="20"/>
          <w:szCs w:val="20"/>
        </w:rPr>
        <w:t xml:space="preserve"> Межд</w:t>
      </w:r>
      <w:r w:rsidRPr="00817B37">
        <w:rPr>
          <w:sz w:val="20"/>
          <w:szCs w:val="20"/>
        </w:rPr>
        <w:t>у</w:t>
      </w:r>
      <w:r w:rsidRPr="00817B37">
        <w:rPr>
          <w:sz w:val="20"/>
          <w:szCs w:val="20"/>
        </w:rPr>
        <w:t xml:space="preserve">народной научно-практической конференции: «Итоги научно-исследовательской деятельности: изобретения, методики, инновации». – Москва. – 25.12.2017 г. – С. 511-512. </w:t>
      </w:r>
      <w:r w:rsidRPr="00817B37">
        <w:rPr>
          <w:i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lang w:eastAsia="en-US"/>
        </w:rPr>
        <w:t>Дулесова, Н. В. Анализ состояния линий электропередач 110 кв на основе меры неопределенности информ</w:t>
      </w:r>
      <w:r w:rsidRPr="00817B37">
        <w:rPr>
          <w:sz w:val="20"/>
          <w:szCs w:val="20"/>
          <w:lang w:eastAsia="en-US"/>
        </w:rPr>
        <w:t>а</w:t>
      </w:r>
      <w:r w:rsidRPr="00817B37">
        <w:rPr>
          <w:sz w:val="20"/>
          <w:szCs w:val="20"/>
          <w:lang w:eastAsia="en-US"/>
        </w:rPr>
        <w:t xml:space="preserve">ции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  <w:szCs w:val="20"/>
          <w:lang w:eastAsia="en-US"/>
        </w:rPr>
        <w:t>Н. В. Дулесова, П. А. Братилова // Актуальные вопросы научных исследований. Сборник нау</w:t>
      </w:r>
      <w:r w:rsidRPr="00817B37">
        <w:rPr>
          <w:sz w:val="20"/>
          <w:szCs w:val="20"/>
          <w:lang w:eastAsia="en-US"/>
        </w:rPr>
        <w:t>ч</w:t>
      </w:r>
      <w:r w:rsidRPr="00817B37">
        <w:rPr>
          <w:sz w:val="20"/>
          <w:szCs w:val="20"/>
          <w:lang w:eastAsia="en-US"/>
        </w:rPr>
        <w:t>ных трудов по материалам IX Международной научно-практической конференции</w:t>
      </w:r>
      <w:proofErr w:type="gramStart"/>
      <w:r w:rsidRPr="00817B37">
        <w:rPr>
          <w:sz w:val="20"/>
          <w:szCs w:val="20"/>
          <w:lang w:eastAsia="en-US"/>
        </w:rPr>
        <w:t>.</w:t>
      </w:r>
      <w:proofErr w:type="gramEnd"/>
      <w:r w:rsidRPr="00817B37">
        <w:rPr>
          <w:sz w:val="20"/>
          <w:szCs w:val="20"/>
          <w:lang w:eastAsia="en-US"/>
        </w:rPr>
        <w:t xml:space="preserve"> – </w:t>
      </w:r>
      <w:r w:rsidRPr="00817B37">
        <w:rPr>
          <w:sz w:val="20"/>
          <w:szCs w:val="20"/>
          <w:lang w:eastAsia="en-US"/>
        </w:rPr>
        <w:br/>
      </w:r>
      <w:proofErr w:type="gramStart"/>
      <w:r w:rsidRPr="00817B37">
        <w:rPr>
          <w:sz w:val="20"/>
          <w:szCs w:val="20"/>
          <w:lang w:eastAsia="en-US"/>
        </w:rPr>
        <w:t>г</w:t>
      </w:r>
      <w:proofErr w:type="gramEnd"/>
      <w:r w:rsidRPr="00817B37">
        <w:rPr>
          <w:sz w:val="20"/>
          <w:szCs w:val="20"/>
          <w:lang w:eastAsia="en-US"/>
        </w:rPr>
        <w:t xml:space="preserve">. Иваново. – 15.02.2017 г. – С. 19-23. </w:t>
      </w:r>
      <w:r w:rsidRPr="00817B37">
        <w:rPr>
          <w:i/>
          <w:kern w:val="20"/>
          <w:sz w:val="20"/>
          <w:szCs w:val="20"/>
        </w:rPr>
        <w:t>(ИФ 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>Дулесова, Н. В. Анализ причин непреднамеренных отключений ВЛ-220 кВ [Текст] / Н. В. Дулесова, К. Е. Демчук // Сборник научных трудов по материалам международной заочной научно-практической конфере</w:t>
      </w:r>
      <w:r w:rsidRPr="00817B37">
        <w:rPr>
          <w:sz w:val="20"/>
          <w:szCs w:val="20"/>
        </w:rPr>
        <w:t>н</w:t>
      </w:r>
      <w:r w:rsidRPr="00817B37">
        <w:rPr>
          <w:sz w:val="20"/>
          <w:szCs w:val="20"/>
        </w:rPr>
        <w:t>ции: а</w:t>
      </w:r>
      <w:r w:rsidRPr="00817B37">
        <w:rPr>
          <w:bCs/>
          <w:sz w:val="20"/>
          <w:szCs w:val="20"/>
        </w:rPr>
        <w:t xml:space="preserve">ктуальные направления научных исследований XXI века: теория и практика. – Воронеж. – 2017 г. – № 2 (28). </w:t>
      </w:r>
      <w:r w:rsidRPr="00817B37">
        <w:rPr>
          <w:sz w:val="20"/>
          <w:szCs w:val="20"/>
        </w:rPr>
        <w:t xml:space="preserve">– С. 102-106 </w:t>
      </w:r>
      <w:r w:rsidRPr="00817B37">
        <w:rPr>
          <w:i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</w:rPr>
        <w:t xml:space="preserve">Торопов, А. С. Оценка эффективности системы слежения для солнечной электростанции </w:t>
      </w:r>
      <w:r w:rsidRPr="00817B37">
        <w:rPr>
          <w:sz w:val="20"/>
          <w:szCs w:val="20"/>
        </w:rPr>
        <w:t xml:space="preserve">[Текст] / </w:t>
      </w:r>
      <w:r w:rsidRPr="00817B37">
        <w:rPr>
          <w:sz w:val="20"/>
        </w:rPr>
        <w:t>А. С. Тор</w:t>
      </w:r>
      <w:r w:rsidRPr="00817B37">
        <w:rPr>
          <w:sz w:val="20"/>
        </w:rPr>
        <w:t>о</w:t>
      </w:r>
      <w:r w:rsidRPr="00817B37">
        <w:rPr>
          <w:sz w:val="20"/>
        </w:rPr>
        <w:t xml:space="preserve">пов, А. В. Байшев // </w:t>
      </w:r>
      <w:r w:rsidRPr="00817B37">
        <w:rPr>
          <w:bCs/>
          <w:sz w:val="20"/>
          <w:szCs w:val="20"/>
          <w:lang w:eastAsia="en-US"/>
        </w:rPr>
        <w:t>Научно-практические проблемы и направления их решения в области высоких технол</w:t>
      </w:r>
      <w:r w:rsidRPr="00817B37">
        <w:rPr>
          <w:bCs/>
          <w:sz w:val="20"/>
          <w:szCs w:val="20"/>
          <w:lang w:eastAsia="en-US"/>
        </w:rPr>
        <w:t>о</w:t>
      </w:r>
      <w:r w:rsidRPr="00817B37">
        <w:rPr>
          <w:bCs/>
          <w:sz w:val="20"/>
          <w:szCs w:val="20"/>
          <w:lang w:eastAsia="en-US"/>
        </w:rPr>
        <w:lastRenderedPageBreak/>
        <w:t xml:space="preserve">гий: </w:t>
      </w:r>
      <w:r w:rsidRPr="00817B37">
        <w:rPr>
          <w:sz w:val="20"/>
          <w:szCs w:val="20"/>
          <w:lang w:eastAsia="en-US"/>
        </w:rPr>
        <w:t xml:space="preserve">сборник статей Международной научно - практической конференции (13.07.2017 г., г. Саратов). – 2017 г. – С. 154-155. </w:t>
      </w:r>
      <w:r w:rsidRPr="00817B37">
        <w:rPr>
          <w:i/>
          <w:kern w:val="20"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</w:rPr>
        <w:t xml:space="preserve">Торопов, А. С. </w:t>
      </w:r>
      <w:r w:rsidRPr="00817B37">
        <w:rPr>
          <w:sz w:val="20"/>
          <w:szCs w:val="20"/>
        </w:rPr>
        <w:t xml:space="preserve">Анализ перетоков реактивной мощности в сельских электрических сетях [Текст] / </w:t>
      </w:r>
      <w:r w:rsidRPr="00817B37">
        <w:rPr>
          <w:sz w:val="20"/>
        </w:rPr>
        <w:t>А. С. Тор</w:t>
      </w:r>
      <w:r w:rsidRPr="00817B37">
        <w:rPr>
          <w:sz w:val="20"/>
        </w:rPr>
        <w:t>о</w:t>
      </w:r>
      <w:r w:rsidRPr="00817B37">
        <w:rPr>
          <w:sz w:val="20"/>
        </w:rPr>
        <w:t xml:space="preserve">пов, А. В. Байшев // Наука, образование и инновации: Сборник статей по итогам Международной научно - практической конференции (Казань, 12 июля 2017). – Ч.2 . – 2017 г. – С. 106-107 </w:t>
      </w:r>
      <w:r w:rsidRPr="00817B37">
        <w:rPr>
          <w:i/>
          <w:kern w:val="20"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lang w:eastAsia="en-US"/>
        </w:rPr>
        <w:t>Платонова, Е. В.</w:t>
      </w:r>
      <w:r w:rsidRPr="00817B37">
        <w:rPr>
          <w:bCs/>
          <w:sz w:val="20"/>
          <w:szCs w:val="20"/>
          <w:lang w:eastAsia="en-US"/>
        </w:rPr>
        <w:t xml:space="preserve"> Методика оценки влияния вариаций геомагнитного поля на работу микропроцессорных р</w:t>
      </w:r>
      <w:r w:rsidRPr="00817B37">
        <w:rPr>
          <w:bCs/>
          <w:sz w:val="20"/>
          <w:szCs w:val="20"/>
          <w:lang w:eastAsia="en-US"/>
        </w:rPr>
        <w:t>е</w:t>
      </w:r>
      <w:r w:rsidRPr="00817B37">
        <w:rPr>
          <w:bCs/>
          <w:sz w:val="20"/>
          <w:szCs w:val="20"/>
          <w:lang w:eastAsia="en-US"/>
        </w:rPr>
        <w:t>лейных защит</w:t>
      </w:r>
      <w:r w:rsidRPr="00817B37">
        <w:rPr>
          <w:sz w:val="20"/>
          <w:szCs w:val="20"/>
        </w:rPr>
        <w:t xml:space="preserve"> [Текст] / </w:t>
      </w:r>
      <w:r w:rsidRPr="00817B37">
        <w:rPr>
          <w:sz w:val="20"/>
          <w:szCs w:val="20"/>
          <w:lang w:eastAsia="en-US"/>
        </w:rPr>
        <w:t xml:space="preserve">Е. В. Платонова А. С. Верзилова, А. Е. Воевода // </w:t>
      </w:r>
      <w:r w:rsidRPr="00817B37">
        <w:rPr>
          <w:bCs/>
          <w:sz w:val="20"/>
          <w:szCs w:val="20"/>
          <w:lang w:eastAsia="en-US"/>
        </w:rPr>
        <w:t>Электроэнергетика глазами молод</w:t>
      </w:r>
      <w:r w:rsidRPr="00817B37">
        <w:rPr>
          <w:bCs/>
          <w:sz w:val="20"/>
          <w:szCs w:val="20"/>
          <w:lang w:eastAsia="en-US"/>
        </w:rPr>
        <w:t>е</w:t>
      </w:r>
      <w:r w:rsidRPr="00817B37">
        <w:rPr>
          <w:bCs/>
          <w:sz w:val="20"/>
          <w:szCs w:val="20"/>
          <w:lang w:eastAsia="en-US"/>
        </w:rPr>
        <w:t xml:space="preserve">жи: </w:t>
      </w:r>
      <w:r w:rsidRPr="00817B37">
        <w:rPr>
          <w:sz w:val="20"/>
          <w:szCs w:val="20"/>
          <w:lang w:eastAsia="en-US"/>
        </w:rPr>
        <w:t xml:space="preserve">материалы VIII Международной научно-технической конференции, 02 – 06.10.2017 г., Самара. − В 3 т. Т 1. – Самара: Самар. гос. техн. ун-т, 2017 г. – </w:t>
      </w:r>
      <w:r w:rsidRPr="00817B37">
        <w:rPr>
          <w:sz w:val="20"/>
          <w:szCs w:val="20"/>
        </w:rPr>
        <w:t xml:space="preserve">С. 292–295 </w:t>
      </w:r>
      <w:r w:rsidRPr="00817B37">
        <w:rPr>
          <w:i/>
          <w:kern w:val="20"/>
          <w:sz w:val="20"/>
          <w:szCs w:val="20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spacing w:line="247" w:lineRule="auto"/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  <w:shd w:val="clear" w:color="auto" w:fill="FFFFFF"/>
          <w:lang w:eastAsia="en-US"/>
        </w:rPr>
        <w:t xml:space="preserve">Дулесова, Н. В. Анализ состояния районных и магистральных линий электропередачи с применением модели К. Шеннона </w:t>
      </w:r>
      <w:r w:rsidRPr="00817B37">
        <w:rPr>
          <w:sz w:val="20"/>
          <w:szCs w:val="20"/>
        </w:rPr>
        <w:t xml:space="preserve"> [Текст] / </w:t>
      </w:r>
      <w:r w:rsidRPr="00817B37">
        <w:rPr>
          <w:sz w:val="20"/>
          <w:szCs w:val="20"/>
          <w:shd w:val="clear" w:color="auto" w:fill="FFFFFF"/>
          <w:lang w:eastAsia="en-US"/>
        </w:rPr>
        <w:t>Н. В. Дулесова, С. В. Граблевская, В. А. Дука Сборник статей по итогам Междунаро</w:t>
      </w:r>
      <w:r w:rsidRPr="00817B37">
        <w:rPr>
          <w:sz w:val="20"/>
          <w:szCs w:val="20"/>
          <w:shd w:val="clear" w:color="auto" w:fill="FFFFFF"/>
          <w:lang w:eastAsia="en-US"/>
        </w:rPr>
        <w:t>д</w:t>
      </w:r>
      <w:r w:rsidRPr="00817B37">
        <w:rPr>
          <w:sz w:val="20"/>
          <w:szCs w:val="20"/>
          <w:shd w:val="clear" w:color="auto" w:fill="FFFFFF"/>
          <w:lang w:eastAsia="en-US"/>
        </w:rPr>
        <w:t>ной научно-практической конференции: новые технологии в промышленности, науке и образовании. – Оре</w:t>
      </w:r>
      <w:r w:rsidRPr="00817B37">
        <w:rPr>
          <w:sz w:val="20"/>
          <w:szCs w:val="20"/>
          <w:shd w:val="clear" w:color="auto" w:fill="FFFFFF"/>
          <w:lang w:eastAsia="en-US"/>
        </w:rPr>
        <w:t>н</w:t>
      </w:r>
      <w:r w:rsidRPr="00817B37">
        <w:rPr>
          <w:sz w:val="20"/>
          <w:szCs w:val="20"/>
          <w:shd w:val="clear" w:color="auto" w:fill="FFFFFF"/>
          <w:lang w:eastAsia="en-US"/>
        </w:rPr>
        <w:t xml:space="preserve">бург. – 28.10.2017 г. – С. 50-53. </w:t>
      </w:r>
      <w:r w:rsidRPr="00817B37">
        <w:rPr>
          <w:i/>
          <w:sz w:val="20"/>
          <w:szCs w:val="20"/>
          <w:shd w:val="clear" w:color="auto" w:fill="FFFFFF"/>
          <w:lang w:eastAsia="en-US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spacing w:line="247" w:lineRule="auto"/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Байшев,  А. В. Анализ </w:t>
      </w:r>
      <w:proofErr w:type="gramStart"/>
      <w:r w:rsidRPr="00817B37">
        <w:rPr>
          <w:sz w:val="20"/>
          <w:szCs w:val="20"/>
        </w:rPr>
        <w:t>возможности использования сбросного тепла силовых трансформаторов электрических подстанций</w:t>
      </w:r>
      <w:proofErr w:type="gramEnd"/>
      <w:r w:rsidRPr="00817B37">
        <w:rPr>
          <w:sz w:val="20"/>
          <w:szCs w:val="20"/>
        </w:rPr>
        <w:t xml:space="preserve"> для отопления  [Текст] / А. В. Байшев, А. С. Торопов // Новые технологии в научных исследов</w:t>
      </w:r>
      <w:r w:rsidRPr="00817B37">
        <w:rPr>
          <w:sz w:val="20"/>
          <w:szCs w:val="20"/>
        </w:rPr>
        <w:t>а</w:t>
      </w:r>
      <w:r w:rsidRPr="00817B37">
        <w:rPr>
          <w:sz w:val="20"/>
          <w:szCs w:val="20"/>
        </w:rPr>
        <w:t xml:space="preserve">ниях, проектировании, управлении, производстве: труды Международной научно-технической конференции, </w:t>
      </w:r>
      <w:r w:rsidRPr="00817B37">
        <w:rPr>
          <w:iCs/>
          <w:sz w:val="22"/>
          <w:szCs w:val="22"/>
        </w:rPr>
        <w:t>9-10.11.2017 г</w:t>
      </w:r>
      <w:r w:rsidRPr="00817B37">
        <w:rPr>
          <w:sz w:val="20"/>
          <w:szCs w:val="20"/>
        </w:rPr>
        <w:t xml:space="preserve">. – Воронеж: ФГБОУ </w:t>
      </w:r>
      <w:proofErr w:type="gramStart"/>
      <w:r w:rsidRPr="00817B37">
        <w:rPr>
          <w:sz w:val="20"/>
          <w:szCs w:val="20"/>
        </w:rPr>
        <w:t>ВО</w:t>
      </w:r>
      <w:proofErr w:type="gramEnd"/>
      <w:r w:rsidRPr="00817B37">
        <w:rPr>
          <w:sz w:val="20"/>
          <w:szCs w:val="20"/>
        </w:rPr>
        <w:t xml:space="preserve"> «Воронежский государственный технический университет», Том 2, 2017 г. – С. 13-17 </w:t>
      </w:r>
      <w:r w:rsidRPr="00817B37">
        <w:rPr>
          <w:i/>
          <w:sz w:val="20"/>
          <w:szCs w:val="20"/>
          <w:shd w:val="clear" w:color="auto" w:fill="FFFFFF"/>
          <w:lang w:eastAsia="en-US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spacing w:line="247" w:lineRule="auto"/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Верзилова,  А. С. </w:t>
      </w:r>
      <w:r w:rsidRPr="00817B37">
        <w:rPr>
          <w:sz w:val="20"/>
          <w:szCs w:val="20"/>
          <w:lang w:eastAsia="en-US"/>
        </w:rPr>
        <w:t>Вариации геомагнитного поля как один из факторов неправильного срабатывания микр</w:t>
      </w:r>
      <w:r w:rsidRPr="00817B37">
        <w:rPr>
          <w:sz w:val="20"/>
          <w:szCs w:val="20"/>
          <w:lang w:eastAsia="en-US"/>
        </w:rPr>
        <w:t>о</w:t>
      </w:r>
      <w:r w:rsidRPr="00817B37">
        <w:rPr>
          <w:sz w:val="20"/>
          <w:szCs w:val="20"/>
          <w:lang w:eastAsia="en-US"/>
        </w:rPr>
        <w:t xml:space="preserve">процессорных устройств </w:t>
      </w:r>
      <w:r w:rsidRPr="00817B37">
        <w:rPr>
          <w:sz w:val="20"/>
          <w:szCs w:val="20"/>
        </w:rPr>
        <w:t>релейной защиты  [Текст] / А. С. Верзилова, А. Е. Воевода, Е. В. Платонова // Эле</w:t>
      </w:r>
      <w:r w:rsidRPr="00817B37">
        <w:rPr>
          <w:sz w:val="20"/>
          <w:szCs w:val="20"/>
        </w:rPr>
        <w:t>к</w:t>
      </w:r>
      <w:r w:rsidRPr="00817B37">
        <w:rPr>
          <w:sz w:val="20"/>
          <w:szCs w:val="20"/>
        </w:rPr>
        <w:t>тронный сборник материалов международной конференции студентов, аспирантов и молодых ученых «Пр</w:t>
      </w:r>
      <w:r w:rsidRPr="00817B37">
        <w:rPr>
          <w:sz w:val="20"/>
          <w:szCs w:val="20"/>
        </w:rPr>
        <w:t>о</w:t>
      </w:r>
      <w:r w:rsidRPr="00817B37">
        <w:rPr>
          <w:sz w:val="20"/>
          <w:szCs w:val="20"/>
        </w:rPr>
        <w:t>спект свободный 2017», посвященной году экологии в РФ. – Красноярск, Сибирский федеральный универс</w:t>
      </w:r>
      <w:r w:rsidRPr="00817B37">
        <w:rPr>
          <w:sz w:val="20"/>
          <w:szCs w:val="20"/>
        </w:rPr>
        <w:t>и</w:t>
      </w:r>
      <w:r w:rsidRPr="00817B37">
        <w:rPr>
          <w:sz w:val="20"/>
          <w:szCs w:val="20"/>
        </w:rPr>
        <w:t xml:space="preserve">тет, 17-21.04.2017 г. – С. 14-18 </w:t>
      </w:r>
      <w:r w:rsidRPr="00817B37">
        <w:rPr>
          <w:i/>
          <w:sz w:val="20"/>
          <w:szCs w:val="20"/>
          <w:shd w:val="clear" w:color="auto" w:fill="FFFFFF"/>
          <w:lang w:eastAsia="en-US"/>
        </w:rPr>
        <w:t>(РИНЦ)</w:t>
      </w:r>
    </w:p>
    <w:p w:rsidR="000E273B" w:rsidRPr="00817B37" w:rsidRDefault="000E273B" w:rsidP="000E273B">
      <w:pPr>
        <w:numPr>
          <w:ilvl w:val="0"/>
          <w:numId w:val="10"/>
        </w:numPr>
        <w:spacing w:line="247" w:lineRule="auto"/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Никитина, Е. А. </w:t>
      </w:r>
      <w:r w:rsidRPr="00817B37">
        <w:rPr>
          <w:kern w:val="20"/>
          <w:sz w:val="20"/>
          <w:szCs w:val="20"/>
        </w:rPr>
        <w:t xml:space="preserve">Отличия американского и английского менталитетов  </w:t>
      </w:r>
      <w:r w:rsidRPr="00817B37">
        <w:rPr>
          <w:sz w:val="20"/>
          <w:szCs w:val="20"/>
        </w:rPr>
        <w:t>[Текст] / Е. А. Никитина, А. В. Димак</w:t>
      </w:r>
      <w:r w:rsidRPr="00817B37">
        <w:rPr>
          <w:sz w:val="20"/>
          <w:szCs w:val="20"/>
        </w:rPr>
        <w:t>о</w:t>
      </w:r>
      <w:r w:rsidRPr="00817B37">
        <w:rPr>
          <w:sz w:val="20"/>
          <w:szCs w:val="20"/>
        </w:rPr>
        <w:t xml:space="preserve">ва // </w:t>
      </w:r>
      <w:r w:rsidRPr="00817B37">
        <w:rPr>
          <w:kern w:val="20"/>
          <w:sz w:val="20"/>
          <w:szCs w:val="20"/>
        </w:rPr>
        <w:t xml:space="preserve">Современные проблемы науки и пути их решения: сборник научных статей. Выпуск 34./- Уфа: ОМЕГА САЙНС, 2017 г.-382-384 </w:t>
      </w:r>
      <w:proofErr w:type="gramStart"/>
      <w:r w:rsidRPr="00817B37">
        <w:rPr>
          <w:kern w:val="20"/>
          <w:sz w:val="20"/>
          <w:szCs w:val="20"/>
        </w:rPr>
        <w:t>с</w:t>
      </w:r>
      <w:proofErr w:type="gramEnd"/>
      <w:r w:rsidRPr="00817B37">
        <w:rPr>
          <w:kern w:val="20"/>
          <w:sz w:val="20"/>
          <w:szCs w:val="20"/>
        </w:rPr>
        <w:t>.</w:t>
      </w:r>
    </w:p>
    <w:p w:rsidR="000E273B" w:rsidRPr="00817B37" w:rsidRDefault="000E273B" w:rsidP="000E273B">
      <w:pPr>
        <w:numPr>
          <w:ilvl w:val="0"/>
          <w:numId w:val="10"/>
        </w:numPr>
        <w:spacing w:line="247" w:lineRule="auto"/>
        <w:ind w:left="426" w:hanging="426"/>
        <w:jc w:val="both"/>
        <w:rPr>
          <w:sz w:val="20"/>
          <w:szCs w:val="20"/>
        </w:rPr>
      </w:pPr>
      <w:r w:rsidRPr="00817B37">
        <w:rPr>
          <w:sz w:val="20"/>
          <w:szCs w:val="20"/>
        </w:rPr>
        <w:t xml:space="preserve">Танков, Е. В. </w:t>
      </w:r>
      <w:r w:rsidRPr="00817B37">
        <w:rPr>
          <w:kern w:val="20"/>
          <w:sz w:val="20"/>
          <w:szCs w:val="20"/>
        </w:rPr>
        <w:t xml:space="preserve">Сохранение культурно-значимых сооружений и современность  </w:t>
      </w:r>
      <w:r w:rsidRPr="00817B37">
        <w:rPr>
          <w:sz w:val="20"/>
          <w:szCs w:val="20"/>
        </w:rPr>
        <w:t>[Текст] / Е. В. Танков, А. В. Д</w:t>
      </w:r>
      <w:r w:rsidRPr="00817B37">
        <w:rPr>
          <w:sz w:val="20"/>
          <w:szCs w:val="20"/>
        </w:rPr>
        <w:t>и</w:t>
      </w:r>
      <w:r w:rsidRPr="00817B37">
        <w:rPr>
          <w:sz w:val="20"/>
          <w:szCs w:val="20"/>
        </w:rPr>
        <w:t>макова</w:t>
      </w:r>
      <w:r w:rsidRPr="00817B37">
        <w:rPr>
          <w:kern w:val="20"/>
          <w:sz w:val="20"/>
          <w:szCs w:val="20"/>
        </w:rPr>
        <w:t xml:space="preserve"> // Новая наука: история становления, современное состояние, перспективы развития: сборник статей Международной научно-практической конференции (18 ноября 2017 г., г. Волгоград). В  3 ч. Ч.3./- Уфа: ОМ</w:t>
      </w:r>
      <w:r w:rsidRPr="00817B37">
        <w:rPr>
          <w:kern w:val="20"/>
          <w:sz w:val="20"/>
          <w:szCs w:val="20"/>
        </w:rPr>
        <w:t>Е</w:t>
      </w:r>
      <w:r w:rsidRPr="00817B37">
        <w:rPr>
          <w:kern w:val="20"/>
          <w:sz w:val="20"/>
          <w:szCs w:val="20"/>
        </w:rPr>
        <w:t xml:space="preserve">ГА САЙНС, 2017 г.-177-180 </w:t>
      </w:r>
      <w:proofErr w:type="gramStart"/>
      <w:r w:rsidRPr="00817B37">
        <w:rPr>
          <w:kern w:val="20"/>
          <w:sz w:val="20"/>
          <w:szCs w:val="20"/>
        </w:rPr>
        <w:t>с</w:t>
      </w:r>
      <w:proofErr w:type="gramEnd"/>
      <w:r w:rsidRPr="00817B37">
        <w:rPr>
          <w:kern w:val="20"/>
          <w:sz w:val="20"/>
          <w:szCs w:val="20"/>
        </w:rPr>
        <w:t>.</w:t>
      </w:r>
    </w:p>
    <w:sectPr w:rsidR="000E273B" w:rsidRPr="00817B37" w:rsidSect="00863E2A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63" w:rsidRDefault="001C4963" w:rsidP="00A32E78">
      <w:r>
        <w:separator/>
      </w:r>
    </w:p>
  </w:endnote>
  <w:endnote w:type="continuationSeparator" w:id="1">
    <w:p w:rsidR="001C4963" w:rsidRDefault="001C4963" w:rsidP="00A3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8370438"/>
      <w:docPartObj>
        <w:docPartGallery w:val="Page Numbers (Bottom of Page)"/>
        <w:docPartUnique/>
      </w:docPartObj>
    </w:sdtPr>
    <w:sdtContent>
      <w:p w:rsidR="00A32E78" w:rsidRPr="00A32E78" w:rsidRDefault="008B09F2">
        <w:pPr>
          <w:pStyle w:val="ac"/>
          <w:jc w:val="right"/>
          <w:rPr>
            <w:sz w:val="20"/>
          </w:rPr>
        </w:pPr>
        <w:r w:rsidRPr="00A32E78">
          <w:rPr>
            <w:sz w:val="20"/>
          </w:rPr>
          <w:fldChar w:fldCharType="begin"/>
        </w:r>
        <w:r w:rsidR="00A32E78" w:rsidRPr="00A32E78">
          <w:rPr>
            <w:sz w:val="20"/>
          </w:rPr>
          <w:instrText xml:space="preserve"> PAGE   \* MERGEFORMAT </w:instrText>
        </w:r>
        <w:r w:rsidRPr="00A32E78">
          <w:rPr>
            <w:sz w:val="20"/>
          </w:rPr>
          <w:fldChar w:fldCharType="separate"/>
        </w:r>
        <w:r w:rsidR="00B502D4">
          <w:rPr>
            <w:noProof/>
            <w:sz w:val="20"/>
          </w:rPr>
          <w:t>1</w:t>
        </w:r>
        <w:r w:rsidRPr="00A32E7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63" w:rsidRDefault="001C4963" w:rsidP="00A32E78">
      <w:r>
        <w:separator/>
      </w:r>
    </w:p>
  </w:footnote>
  <w:footnote w:type="continuationSeparator" w:id="1">
    <w:p w:rsidR="001C4963" w:rsidRDefault="001C4963" w:rsidP="00A32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5BE"/>
    <w:multiLevelType w:val="hybridMultilevel"/>
    <w:tmpl w:val="0B287F06"/>
    <w:lvl w:ilvl="0" w:tplc="6A26CD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FD5"/>
    <w:multiLevelType w:val="hybridMultilevel"/>
    <w:tmpl w:val="3064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87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285832"/>
    <w:multiLevelType w:val="hybridMultilevel"/>
    <w:tmpl w:val="BB30A162"/>
    <w:lvl w:ilvl="0" w:tplc="B3C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106CD"/>
    <w:multiLevelType w:val="hybridMultilevel"/>
    <w:tmpl w:val="371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01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B792F"/>
    <w:multiLevelType w:val="hybridMultilevel"/>
    <w:tmpl w:val="88BC18C2"/>
    <w:lvl w:ilvl="0" w:tplc="50A2D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035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236CB9"/>
    <w:multiLevelType w:val="hybridMultilevel"/>
    <w:tmpl w:val="103C1860"/>
    <w:lvl w:ilvl="0" w:tplc="A2A05C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A672F"/>
    <w:multiLevelType w:val="hybridMultilevel"/>
    <w:tmpl w:val="F6445B3E"/>
    <w:lvl w:ilvl="0" w:tplc="4476DF9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B432D"/>
    <w:multiLevelType w:val="hybridMultilevel"/>
    <w:tmpl w:val="437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D5889"/>
    <w:multiLevelType w:val="hybridMultilevel"/>
    <w:tmpl w:val="B6DC8C4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E19"/>
    <w:rsid w:val="00022758"/>
    <w:rsid w:val="00026AE3"/>
    <w:rsid w:val="000715FA"/>
    <w:rsid w:val="0007784B"/>
    <w:rsid w:val="00082236"/>
    <w:rsid w:val="00087907"/>
    <w:rsid w:val="000E273B"/>
    <w:rsid w:val="000E6CAA"/>
    <w:rsid w:val="0016237E"/>
    <w:rsid w:val="00164623"/>
    <w:rsid w:val="001A1471"/>
    <w:rsid w:val="001C247A"/>
    <w:rsid w:val="001C4963"/>
    <w:rsid w:val="001E1F46"/>
    <w:rsid w:val="001E203C"/>
    <w:rsid w:val="002175AB"/>
    <w:rsid w:val="002328E1"/>
    <w:rsid w:val="00280426"/>
    <w:rsid w:val="00296DEE"/>
    <w:rsid w:val="002A7B1F"/>
    <w:rsid w:val="00305F99"/>
    <w:rsid w:val="00312BBA"/>
    <w:rsid w:val="003329CF"/>
    <w:rsid w:val="003367EF"/>
    <w:rsid w:val="003508BF"/>
    <w:rsid w:val="00382408"/>
    <w:rsid w:val="003F10DA"/>
    <w:rsid w:val="00443FDD"/>
    <w:rsid w:val="00485D56"/>
    <w:rsid w:val="004F0865"/>
    <w:rsid w:val="00536297"/>
    <w:rsid w:val="00556CB4"/>
    <w:rsid w:val="005671EE"/>
    <w:rsid w:val="005755F7"/>
    <w:rsid w:val="00607B7D"/>
    <w:rsid w:val="0062448C"/>
    <w:rsid w:val="006D6A6E"/>
    <w:rsid w:val="007956B5"/>
    <w:rsid w:val="00817B37"/>
    <w:rsid w:val="00820BFC"/>
    <w:rsid w:val="00863E2A"/>
    <w:rsid w:val="008970E2"/>
    <w:rsid w:val="008B09F2"/>
    <w:rsid w:val="008E0FB7"/>
    <w:rsid w:val="008E46C0"/>
    <w:rsid w:val="008F3C71"/>
    <w:rsid w:val="00925512"/>
    <w:rsid w:val="00945ABF"/>
    <w:rsid w:val="00947541"/>
    <w:rsid w:val="0095732D"/>
    <w:rsid w:val="00984D0D"/>
    <w:rsid w:val="00A31606"/>
    <w:rsid w:val="00A32E78"/>
    <w:rsid w:val="00A9029A"/>
    <w:rsid w:val="00AA1F68"/>
    <w:rsid w:val="00AD66E0"/>
    <w:rsid w:val="00B0400E"/>
    <w:rsid w:val="00B502D4"/>
    <w:rsid w:val="00B84170"/>
    <w:rsid w:val="00B876DC"/>
    <w:rsid w:val="00B96EF4"/>
    <w:rsid w:val="00BA40B0"/>
    <w:rsid w:val="00BE4752"/>
    <w:rsid w:val="00BF3E26"/>
    <w:rsid w:val="00C16B60"/>
    <w:rsid w:val="00C17B2D"/>
    <w:rsid w:val="00C53A87"/>
    <w:rsid w:val="00C93102"/>
    <w:rsid w:val="00CD26B6"/>
    <w:rsid w:val="00CF3ED2"/>
    <w:rsid w:val="00D2162C"/>
    <w:rsid w:val="00D37553"/>
    <w:rsid w:val="00D651D1"/>
    <w:rsid w:val="00D8061A"/>
    <w:rsid w:val="00DF63A1"/>
    <w:rsid w:val="00E0076C"/>
    <w:rsid w:val="00E05291"/>
    <w:rsid w:val="00E418E3"/>
    <w:rsid w:val="00E51E3C"/>
    <w:rsid w:val="00E669E9"/>
    <w:rsid w:val="00EB1126"/>
    <w:rsid w:val="00F53E38"/>
    <w:rsid w:val="00F75E19"/>
    <w:rsid w:val="00FA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AD66E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D6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3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695108&amp;selid=2768158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695108" TargetMode="External"/><Relationship Id="rId12" Type="http://schemas.openxmlformats.org/officeDocument/2006/relationships/hyperlink" Target="http://elibrary.ru/contents.asp?issueid=1748014&amp;selid=2810377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7480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ibrary.ru/contents.asp?issueid=1695584&amp;selid=27692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6955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69</cp:revision>
  <dcterms:created xsi:type="dcterms:W3CDTF">2017-09-29T02:39:00Z</dcterms:created>
  <dcterms:modified xsi:type="dcterms:W3CDTF">2018-08-27T04:26:00Z</dcterms:modified>
</cp:coreProperties>
</file>